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057AA6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  <w:lang w:bidi="hi-I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3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</w:t>
      </w:r>
      <w:r w:rsidR="00E50E95">
        <w:rPr>
          <w:rFonts w:ascii="Corbel" w:hAnsi="Corbel" w:cs="Simplex"/>
          <w:b w:val="0"/>
          <w:sz w:val="22"/>
          <w:szCs w:val="22"/>
        </w:rPr>
        <w:t xml:space="preserve">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</w:t>
      </w:r>
      <w:r w:rsidR="00E50E95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</w:p>
    <w:tbl>
      <w:tblPr>
        <w:tblW w:w="0" w:type="auto"/>
        <w:tblInd w:w="-432" w:type="dxa"/>
        <w:tblLook w:val="04A0"/>
      </w:tblPr>
      <w:tblGrid>
        <w:gridCol w:w="2970"/>
      </w:tblGrid>
      <w:tr w:rsidR="00E50E95" w:rsidRPr="006B0D59" w:rsidTr="00F8488C">
        <w:trPr>
          <w:trHeight w:val="1080"/>
        </w:trPr>
        <w:tc>
          <w:tcPr>
            <w:tcW w:w="2970" w:type="dxa"/>
          </w:tcPr>
          <w:p w:rsidR="00E50E95" w:rsidRDefault="00020FF5" w:rsidP="00A96E9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20FF5">
              <w:rPr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6" o:spid="_x0000_s1026" type="#_x0000_t202" style="position:absolute;margin-left:115.8pt;margin-top:5.5pt;width:439.1pt;height:694.55pt;z-index:25165926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" filled="f" stroked="f">
                  <v:path arrowok="t"/>
                  <v:textbox>
                    <w:txbxContent>
                      <w:p w:rsidR="00E50E95" w:rsidRPr="00B469A1" w:rsidRDefault="00E50E95" w:rsidP="00E50E95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469A1">
                          <w:rPr>
                            <w:b/>
                            <w:sz w:val="20"/>
                            <w:szCs w:val="20"/>
                          </w:rPr>
                          <w:t>Ref.</w:t>
                        </w:r>
                        <w:proofErr w:type="gramEnd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No 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 w:rsidRPr="00B469A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84CF2">
                          <w:rPr>
                            <w:b/>
                            <w:sz w:val="20"/>
                            <w:szCs w:val="20"/>
                          </w:rPr>
                          <w:t>AEPWF/2020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ab/>
                          <w:t xml:space="preserve">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C84CF2">
                          <w:rPr>
                            <w:b/>
                            <w:sz w:val="20"/>
                            <w:szCs w:val="20"/>
                          </w:rPr>
                          <w:t>27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="00C84CF2">
                          <w:rPr>
                            <w:b/>
                            <w:sz w:val="20"/>
                            <w:szCs w:val="20"/>
                          </w:rPr>
                          <w:t>05/2020</w:t>
                        </w:r>
                      </w:p>
                      <w:p w:rsidR="00B14E28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To</w:t>
                        </w:r>
                      </w:p>
                      <w:p w:rsidR="00C84CF2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Head, </w:t>
                        </w:r>
                      </w:p>
                      <w:p w:rsidR="00C84CF2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Medical Division,</w:t>
                        </w:r>
                      </w:p>
                      <w:p w:rsidR="00C84CF2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BARC,</w:t>
                        </w:r>
                      </w:p>
                      <w:p w:rsidR="00C84CF2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Anushakti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Nagar</w:t>
                        </w:r>
                      </w:p>
                      <w:p w:rsidR="00C84CF2" w:rsidRPr="00C84CF2" w:rsidRDefault="00C84CF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:rsidR="00C84CF2" w:rsidRDefault="00B14E28" w:rsidP="00296DD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84CF2" w:rsidRPr="00C84CF2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Respected sir,</w:t>
                        </w:r>
                      </w:p>
                      <w:p w:rsidR="00C84CF2" w:rsidRDefault="00C84CF2" w:rsidP="00296DD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:rsidR="00C84CF2" w:rsidRPr="00EC6326" w:rsidRDefault="00C84CF2" w:rsidP="00296DD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Sub</w:t>
                        </w:r>
                        <w:proofErr w:type="gramStart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:-</w:t>
                        </w:r>
                        <w:proofErr w:type="gramEnd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  <w:r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Suggestion on Purchase and Claim Procedure</w:t>
                        </w:r>
                      </w:p>
                      <w:p w:rsidR="00C84CF2" w:rsidRPr="00C84CF2" w:rsidRDefault="00C84CF2" w:rsidP="00296DD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Ref</w:t>
                        </w:r>
                        <w:proofErr w:type="gramStart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:-</w:t>
                        </w:r>
                        <w:proofErr w:type="gramEnd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  <w:r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Your Circular </w:t>
                        </w:r>
                        <w:r w:rsidR="00EC6326"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Ref.MD/COVID-19/20 </w:t>
                        </w:r>
                        <w:proofErr w:type="spellStart"/>
                        <w:r w:rsidR="00EC6326"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dtd</w:t>
                        </w:r>
                        <w:proofErr w:type="spellEnd"/>
                        <w:r w:rsidR="00EC6326"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26</w:t>
                        </w:r>
                        <w:r w:rsidR="00EC6326"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EC6326" w:rsidRPr="00EC632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 xml:space="preserve"> March 2020</w:t>
                        </w:r>
                      </w:p>
                      <w:p w:rsidR="00B14E28" w:rsidRPr="00C84CF2" w:rsidRDefault="00B14E28" w:rsidP="00296DD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C84CF2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:rsidR="00C84CF2" w:rsidRDefault="00EC6326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Atomic Energy Pensioners </w:t>
                        </w:r>
                        <w:proofErr w:type="gramStart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Forum(</w:t>
                        </w:r>
                        <w:proofErr w:type="gramEnd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AEPWF) was </w:t>
                        </w:r>
                        <w:r w:rsidRPr="00866A4C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formed for the welfare of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4700 </w:t>
                        </w:r>
                        <w:r w:rsidRPr="00866A4C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pensioner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s from various constituent units of Department of Atomic Energy</w:t>
                        </w:r>
                        <w:r w:rsidRPr="00866A4C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, on a pan India basis.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</w:t>
                        </w:r>
                        <w:r w:rsidR="00C84CF2" w:rsidRPr="00866A4C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We, the members of A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EPWF</w:t>
                        </w:r>
                        <w:r w:rsidR="00C84CF2" w:rsidRPr="00866A4C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(AEPWF) have the following submission for your kind consideration and </w:t>
                        </w:r>
                        <w:r w:rsidR="00D202DB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favorable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  <w:r w:rsidR="00C84CF2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action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, if found feasible.</w:t>
                        </w:r>
                      </w:p>
                      <w:p w:rsidR="00F0445E" w:rsidRDefault="00EC6326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To begin with,</w:t>
                        </w:r>
                        <w:r w:rsidR="00F0445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once again we would like to thank you for your circular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dtd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26</w:t>
                        </w:r>
                        <w:r w:rsidRPr="00EC6326">
                          <w:rPr>
                            <w:rFonts w:ascii="Tahoma" w:hAnsi="Tahoma" w:cs="Tahoma"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March 2020 wherein you had permitted all CHSS beneficiaries to purchase medicines </w:t>
                        </w:r>
                        <w:r w:rsidR="00F0445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for 3 months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and claim later. </w:t>
                        </w:r>
                        <w:r w:rsidR="00D202DB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However the uncertainty of the lockdown period is creating mental stress </w:t>
                        </w:r>
                        <w:proofErr w:type="gramStart"/>
                        <w:r w:rsidR="00D202DB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to</w:t>
                        </w:r>
                        <w:proofErr w:type="gramEnd"/>
                        <w:r w:rsidR="00D202DB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many of the pensioners, especially seniors. </w:t>
                        </w:r>
                        <w:r w:rsidR="00E15B78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The need for reopening the Dispensaries for serious cases may also be looked in to , in such a scenario.  </w:t>
                        </w:r>
                      </w:p>
                      <w:p w:rsidR="00EC6326" w:rsidRDefault="00EC6326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Some of our members had expressed their difficulty in keeping track of all the bills. H</w:t>
                        </w:r>
                        <w:r w:rsidR="00F0445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ence we would like to request you to review the possibility of an online facility for the submission of the purchase claims through a simplified system. This will avoid lot of paper work and also avoid visit to Dispensaries’ by senior citizens to submit their claims. </w:t>
                        </w:r>
                      </w:p>
                      <w:p w:rsidR="00D202DB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We sincerely hope that you will take appropriate action to simplify the purchase and claim procedure in line with the present trend of computerization. </w:t>
                        </w:r>
                      </w:p>
                      <w:p w:rsidR="00D202DB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With warm Regards,</w:t>
                        </w:r>
                      </w:p>
                      <w:p w:rsidR="00D202DB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Thanking you,</w:t>
                        </w:r>
                      </w:p>
                      <w:p w:rsidR="00D202DB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Yours truly,</w:t>
                        </w:r>
                      </w:p>
                      <w:p w:rsidR="00D202DB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(T.PREMACHANDRAN)</w:t>
                        </w:r>
                      </w:p>
                      <w:p w:rsidR="00D202DB" w:rsidRPr="00866A4C" w:rsidRDefault="00D202DB" w:rsidP="00C84CF2">
                        <w:pPr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Jt. Secretary, AEPWF </w:t>
                        </w:r>
                      </w:p>
                      <w:p w:rsidR="00B14E28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20FF5">
              <w:rPr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" o:spid="_x0000_s1028" type="#_x0000_t32" style="position:absolute;margin-left:115.8pt;margin-top:1.65pt;width:0;height:698.4pt;z-index:251658240;visibility:visible" strokeweight="1pt">
                  <o:lock v:ext="edit" shapetype="f"/>
                </v:shape>
              </w:pict>
            </w:r>
            <w:r w:rsidRPr="00020FF5">
              <w:rPr>
                <w:noProof/>
                <w:sz w:val="20"/>
                <w:szCs w:val="20"/>
              </w:rPr>
              <w:pict>
                <v:shape id=" 4" o:spid="_x0000_s1027" type="#_x0000_t32" style="position:absolute;margin-left:-.8pt;margin-top:1.3pt;width:561.6pt;height:0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" strokeweight="1pt">
                  <o:lock v:ext="edit" shapetype="f"/>
                </v:shape>
              </w:pict>
            </w:r>
            <w:r w:rsidR="00E50E95" w:rsidRPr="001F3F12">
              <w:rPr>
                <w:b/>
                <w:i/>
                <w:sz w:val="20"/>
                <w:szCs w:val="20"/>
              </w:rPr>
              <w:t>Shri Ashok Kumar (President)</w:t>
            </w:r>
          </w:p>
          <w:p w:rsidR="003317B9" w:rsidRDefault="003317B9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455879" w:rsidRDefault="00455879" w:rsidP="00A96E9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2806B3">
              <w:rPr>
                <w:b/>
                <w:i/>
                <w:sz w:val="20"/>
              </w:rPr>
              <w:t xml:space="preserve">Shri </w:t>
            </w:r>
            <w:r>
              <w:rPr>
                <w:b/>
                <w:i/>
                <w:sz w:val="20"/>
              </w:rPr>
              <w:t>M. C. N. Reddy                  (Vice President)</w:t>
            </w:r>
          </w:p>
          <w:p w:rsidR="003317B9" w:rsidRDefault="003317B9" w:rsidP="0045587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45587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Gururaj</w:t>
            </w:r>
            <w:proofErr w:type="spellEnd"/>
            <w:r>
              <w:rPr>
                <w:b/>
                <w:i/>
                <w:sz w:val="20"/>
              </w:rPr>
              <w:t xml:space="preserve"> P. Rao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455879" w:rsidRPr="006B0D5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(Gen. Secretary)</w:t>
            </w:r>
          </w:p>
          <w:p w:rsidR="003317B9" w:rsidRDefault="003317B9" w:rsidP="0045587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45587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Shri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T. Premchandran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455879" w:rsidRPr="006B0D5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(Joint  Secretary)</w:t>
            </w:r>
          </w:p>
          <w:p w:rsidR="003317B9" w:rsidRDefault="003317B9" w:rsidP="0045587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45587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N.C.Gupta</w:t>
            </w:r>
            <w:proofErr w:type="spellEnd"/>
          </w:p>
          <w:p w:rsidR="00455879" w:rsidRPr="006B0D5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(Treasurer)</w:t>
            </w:r>
          </w:p>
          <w:p w:rsidR="003317B9" w:rsidRDefault="003317B9" w:rsidP="0045587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455879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 w:rsidRPr="00CF5284">
              <w:rPr>
                <w:b/>
                <w:i/>
                <w:sz w:val="20"/>
              </w:rPr>
              <w:t xml:space="preserve">Shri </w:t>
            </w:r>
            <w:r>
              <w:rPr>
                <w:b/>
                <w:i/>
                <w:sz w:val="20"/>
              </w:rPr>
              <w:t xml:space="preserve">M. </w:t>
            </w:r>
            <w:proofErr w:type="spellStart"/>
            <w:r>
              <w:rPr>
                <w:b/>
                <w:i/>
                <w:sz w:val="20"/>
              </w:rPr>
              <w:t>Vijayan</w:t>
            </w:r>
            <w:proofErr w:type="spellEnd"/>
          </w:p>
          <w:p w:rsidR="00455879" w:rsidRPr="00CF5284" w:rsidRDefault="00455879" w:rsidP="00455879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(Co-Treasurer)</w:t>
            </w:r>
            <w:r w:rsidRPr="00CF5284">
              <w:rPr>
                <w:b/>
                <w:i/>
                <w:sz w:val="20"/>
              </w:rPr>
              <w:t xml:space="preserve"> 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Members</w:t>
            </w:r>
          </w:p>
          <w:p w:rsidR="003317B9" w:rsidRPr="003270BD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3270BD">
              <w:rPr>
                <w:b/>
                <w:i/>
                <w:sz w:val="20"/>
              </w:rPr>
              <w:t>Shri</w:t>
            </w:r>
            <w:proofErr w:type="spellEnd"/>
            <w:r w:rsidRPr="003270BD">
              <w:rPr>
                <w:b/>
                <w:i/>
                <w:sz w:val="20"/>
              </w:rPr>
              <w:t xml:space="preserve">   </w:t>
            </w:r>
            <w:proofErr w:type="spellStart"/>
            <w:r>
              <w:rPr>
                <w:b/>
                <w:i/>
                <w:sz w:val="20"/>
              </w:rPr>
              <w:t>O.P.Madhvi</w:t>
            </w:r>
            <w:proofErr w:type="spellEnd"/>
          </w:p>
          <w:p w:rsidR="003317B9" w:rsidRPr="0069339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Founder 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  <w:r>
              <w:rPr>
                <w:b/>
                <w:sz w:val="20"/>
              </w:rPr>
              <w:t xml:space="preserve">  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P.N.Prasad</w:t>
            </w:r>
            <w:proofErr w:type="spellEnd"/>
          </w:p>
          <w:p w:rsidR="003317B9" w:rsidRPr="0069339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J.Arunan</w:t>
            </w:r>
            <w:proofErr w:type="spellEnd"/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Pr="0069339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20"/>
              </w:rPr>
              <w:t>R.P.Jaiswal</w:t>
            </w:r>
            <w:proofErr w:type="spellEnd"/>
          </w:p>
          <w:p w:rsidR="003317B9" w:rsidRPr="00D6330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r w:rsidRPr="00383F00"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Paresh</w:t>
            </w:r>
            <w:proofErr w:type="spellEnd"/>
            <w:r>
              <w:rPr>
                <w:b/>
                <w:i/>
                <w:sz w:val="20"/>
              </w:rPr>
              <w:t xml:space="preserve"> Gupta</w:t>
            </w:r>
          </w:p>
          <w:p w:rsidR="003317B9" w:rsidRPr="0069339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C.B.Jain</w:t>
            </w:r>
            <w:proofErr w:type="spellEnd"/>
          </w:p>
          <w:p w:rsidR="003317B9" w:rsidRPr="00D6330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Co-opted 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Deepak </w:t>
            </w:r>
            <w:proofErr w:type="spellStart"/>
            <w:r>
              <w:rPr>
                <w:b/>
                <w:i/>
                <w:sz w:val="20"/>
              </w:rPr>
              <w:t>Tyagi</w:t>
            </w:r>
            <w:proofErr w:type="spellEnd"/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Co-Opted 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R.P.Jaiswal</w:t>
            </w:r>
            <w:proofErr w:type="spellEnd"/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Co-opted 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M.A.Hussain</w:t>
            </w:r>
            <w:proofErr w:type="spellEnd"/>
          </w:p>
          <w:p w:rsidR="003317B9" w:rsidRPr="0069339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T.V.Sritharan</w:t>
            </w:r>
            <w:proofErr w:type="spellEnd"/>
          </w:p>
          <w:p w:rsidR="003317B9" w:rsidRPr="00D6330F" w:rsidRDefault="003317B9" w:rsidP="003317B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3317B9" w:rsidRDefault="003317B9" w:rsidP="003317B9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F8488C">
        <w:trPr>
          <w:trHeight w:val="1035"/>
        </w:trPr>
        <w:tc>
          <w:tcPr>
            <w:tcW w:w="2970" w:type="dxa"/>
          </w:tcPr>
          <w:p w:rsidR="00E50E95" w:rsidRPr="0045587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</w:tc>
      </w:tr>
    </w:tbl>
    <w:p w:rsidR="0069339F" w:rsidRDefault="0069339F" w:rsidP="00631C9F">
      <w:pPr>
        <w:spacing w:after="0" w:line="240" w:lineRule="auto"/>
        <w:rPr>
          <w:b/>
          <w:i/>
          <w:sz w:val="18"/>
          <w:szCs w:val="18"/>
        </w:rPr>
      </w:pPr>
    </w:p>
    <w:sectPr w:rsidR="0069339F" w:rsidSect="00E50E95">
      <w:pgSz w:w="12240" w:h="15840"/>
      <w:pgMar w:top="450" w:right="900" w:bottom="81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54E9"/>
    <w:multiLevelType w:val="hybridMultilevel"/>
    <w:tmpl w:val="D48A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0FF5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AA6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E2DAF"/>
    <w:rsid w:val="000E3012"/>
    <w:rsid w:val="000E48BE"/>
    <w:rsid w:val="000E49F8"/>
    <w:rsid w:val="000E4CB2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7AF2"/>
    <w:rsid w:val="00112075"/>
    <w:rsid w:val="00114EAD"/>
    <w:rsid w:val="001150C5"/>
    <w:rsid w:val="0012108E"/>
    <w:rsid w:val="001220DE"/>
    <w:rsid w:val="00124031"/>
    <w:rsid w:val="00124B2E"/>
    <w:rsid w:val="0012503F"/>
    <w:rsid w:val="001320F0"/>
    <w:rsid w:val="00135900"/>
    <w:rsid w:val="0013643D"/>
    <w:rsid w:val="00140A11"/>
    <w:rsid w:val="001428FC"/>
    <w:rsid w:val="00142AB2"/>
    <w:rsid w:val="00143544"/>
    <w:rsid w:val="001441F1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647F"/>
    <w:rsid w:val="00246953"/>
    <w:rsid w:val="00246A13"/>
    <w:rsid w:val="00246DE1"/>
    <w:rsid w:val="0024730B"/>
    <w:rsid w:val="00250509"/>
    <w:rsid w:val="002513F9"/>
    <w:rsid w:val="0025169D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96DD6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4B8"/>
    <w:rsid w:val="002C5B15"/>
    <w:rsid w:val="002C631A"/>
    <w:rsid w:val="002C66FF"/>
    <w:rsid w:val="002C7DE6"/>
    <w:rsid w:val="002D0332"/>
    <w:rsid w:val="002D17E6"/>
    <w:rsid w:val="002D2F54"/>
    <w:rsid w:val="002D33C0"/>
    <w:rsid w:val="002D376E"/>
    <w:rsid w:val="002D3CEC"/>
    <w:rsid w:val="002D5DD2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F073B"/>
    <w:rsid w:val="002F13DB"/>
    <w:rsid w:val="002F20C7"/>
    <w:rsid w:val="002F37E6"/>
    <w:rsid w:val="002F4CCC"/>
    <w:rsid w:val="002F6472"/>
    <w:rsid w:val="002F71FD"/>
    <w:rsid w:val="002F7B64"/>
    <w:rsid w:val="0030026A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17B9"/>
    <w:rsid w:val="00334793"/>
    <w:rsid w:val="003351AA"/>
    <w:rsid w:val="003367FF"/>
    <w:rsid w:val="0033693F"/>
    <w:rsid w:val="00336AE2"/>
    <w:rsid w:val="00336E37"/>
    <w:rsid w:val="00337785"/>
    <w:rsid w:val="00342E9F"/>
    <w:rsid w:val="003438ED"/>
    <w:rsid w:val="00343BCD"/>
    <w:rsid w:val="00343C1F"/>
    <w:rsid w:val="00343F47"/>
    <w:rsid w:val="00344718"/>
    <w:rsid w:val="0034611C"/>
    <w:rsid w:val="003465D5"/>
    <w:rsid w:val="003467D4"/>
    <w:rsid w:val="0034736A"/>
    <w:rsid w:val="0034743B"/>
    <w:rsid w:val="00352632"/>
    <w:rsid w:val="003547B0"/>
    <w:rsid w:val="00355982"/>
    <w:rsid w:val="00355A75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26BA"/>
    <w:rsid w:val="00383E42"/>
    <w:rsid w:val="00383EF5"/>
    <w:rsid w:val="00383F00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835"/>
    <w:rsid w:val="003A59C0"/>
    <w:rsid w:val="003A5B6C"/>
    <w:rsid w:val="003A5DE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CDA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5879"/>
    <w:rsid w:val="00457607"/>
    <w:rsid w:val="00461037"/>
    <w:rsid w:val="00462B3C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70B2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3F6B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B73F6"/>
    <w:rsid w:val="005C06E6"/>
    <w:rsid w:val="005C0D5E"/>
    <w:rsid w:val="005C0DA3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FA9"/>
    <w:rsid w:val="00626271"/>
    <w:rsid w:val="00631C9F"/>
    <w:rsid w:val="006339F4"/>
    <w:rsid w:val="006353A5"/>
    <w:rsid w:val="00636A7C"/>
    <w:rsid w:val="006372FB"/>
    <w:rsid w:val="006413F5"/>
    <w:rsid w:val="00642ADF"/>
    <w:rsid w:val="00642FBA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3EDA"/>
    <w:rsid w:val="006906AB"/>
    <w:rsid w:val="0069339F"/>
    <w:rsid w:val="00694160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AA2"/>
    <w:rsid w:val="00732B62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545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A5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20031"/>
    <w:rsid w:val="009203C0"/>
    <w:rsid w:val="00920633"/>
    <w:rsid w:val="0092209F"/>
    <w:rsid w:val="00923022"/>
    <w:rsid w:val="00923194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BF0"/>
    <w:rsid w:val="00A53599"/>
    <w:rsid w:val="00A5430D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D20"/>
    <w:rsid w:val="00A74363"/>
    <w:rsid w:val="00A759EF"/>
    <w:rsid w:val="00A75D2A"/>
    <w:rsid w:val="00A81F24"/>
    <w:rsid w:val="00A83173"/>
    <w:rsid w:val="00A848B5"/>
    <w:rsid w:val="00A84E09"/>
    <w:rsid w:val="00A851E5"/>
    <w:rsid w:val="00A85618"/>
    <w:rsid w:val="00A8563D"/>
    <w:rsid w:val="00A86616"/>
    <w:rsid w:val="00A871F0"/>
    <w:rsid w:val="00A87AC7"/>
    <w:rsid w:val="00A9210E"/>
    <w:rsid w:val="00A94736"/>
    <w:rsid w:val="00A95972"/>
    <w:rsid w:val="00A96A40"/>
    <w:rsid w:val="00A96E9F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1CAD"/>
    <w:rsid w:val="00AD3A4A"/>
    <w:rsid w:val="00AD6B63"/>
    <w:rsid w:val="00AD7E49"/>
    <w:rsid w:val="00AE0FD5"/>
    <w:rsid w:val="00AE16DF"/>
    <w:rsid w:val="00AE1D2F"/>
    <w:rsid w:val="00AE408B"/>
    <w:rsid w:val="00AE5CA2"/>
    <w:rsid w:val="00AE5D78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14E28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366A"/>
    <w:rsid w:val="00B94DC7"/>
    <w:rsid w:val="00B9559F"/>
    <w:rsid w:val="00B956AE"/>
    <w:rsid w:val="00B97088"/>
    <w:rsid w:val="00BA1C74"/>
    <w:rsid w:val="00BA4D28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439D"/>
    <w:rsid w:val="00C84CF2"/>
    <w:rsid w:val="00C87287"/>
    <w:rsid w:val="00C87D21"/>
    <w:rsid w:val="00C9005F"/>
    <w:rsid w:val="00C9070E"/>
    <w:rsid w:val="00C931C1"/>
    <w:rsid w:val="00C9356F"/>
    <w:rsid w:val="00C93C82"/>
    <w:rsid w:val="00C97C01"/>
    <w:rsid w:val="00C97D53"/>
    <w:rsid w:val="00CA03DB"/>
    <w:rsid w:val="00CA085E"/>
    <w:rsid w:val="00CA125D"/>
    <w:rsid w:val="00CA1BF1"/>
    <w:rsid w:val="00CA3CC3"/>
    <w:rsid w:val="00CA523E"/>
    <w:rsid w:val="00CA5866"/>
    <w:rsid w:val="00CA7704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25A0"/>
    <w:rsid w:val="00CD5A24"/>
    <w:rsid w:val="00CD75BB"/>
    <w:rsid w:val="00CD7BFB"/>
    <w:rsid w:val="00CE183B"/>
    <w:rsid w:val="00CE325A"/>
    <w:rsid w:val="00CE4D45"/>
    <w:rsid w:val="00CE4F91"/>
    <w:rsid w:val="00CE6293"/>
    <w:rsid w:val="00CE7F6F"/>
    <w:rsid w:val="00CF0596"/>
    <w:rsid w:val="00CF1A5C"/>
    <w:rsid w:val="00CF207E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31E"/>
    <w:rsid w:val="00D15A45"/>
    <w:rsid w:val="00D165A5"/>
    <w:rsid w:val="00D17364"/>
    <w:rsid w:val="00D1773D"/>
    <w:rsid w:val="00D200EB"/>
    <w:rsid w:val="00D202D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14CF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3489"/>
    <w:rsid w:val="00E13851"/>
    <w:rsid w:val="00E14B92"/>
    <w:rsid w:val="00E15B78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CE0"/>
    <w:rsid w:val="00E336E2"/>
    <w:rsid w:val="00E34573"/>
    <w:rsid w:val="00E351A1"/>
    <w:rsid w:val="00E351E4"/>
    <w:rsid w:val="00E35C02"/>
    <w:rsid w:val="00E3753D"/>
    <w:rsid w:val="00E45A43"/>
    <w:rsid w:val="00E50382"/>
    <w:rsid w:val="00E5055F"/>
    <w:rsid w:val="00E50E95"/>
    <w:rsid w:val="00E54499"/>
    <w:rsid w:val="00E562E9"/>
    <w:rsid w:val="00E6004F"/>
    <w:rsid w:val="00E621B1"/>
    <w:rsid w:val="00E62386"/>
    <w:rsid w:val="00E63EB1"/>
    <w:rsid w:val="00E664F4"/>
    <w:rsid w:val="00E6724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81633"/>
    <w:rsid w:val="00E81A32"/>
    <w:rsid w:val="00E8315A"/>
    <w:rsid w:val="00E85E41"/>
    <w:rsid w:val="00E869AD"/>
    <w:rsid w:val="00E87BE1"/>
    <w:rsid w:val="00E87F0E"/>
    <w:rsid w:val="00E901FE"/>
    <w:rsid w:val="00E905CB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326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97C"/>
    <w:rsid w:val="00EE2135"/>
    <w:rsid w:val="00EE2FB0"/>
    <w:rsid w:val="00EE40C1"/>
    <w:rsid w:val="00EF22CD"/>
    <w:rsid w:val="00EF22EA"/>
    <w:rsid w:val="00EF37CF"/>
    <w:rsid w:val="00EF405C"/>
    <w:rsid w:val="00EF49E4"/>
    <w:rsid w:val="00EF5A08"/>
    <w:rsid w:val="00EF755A"/>
    <w:rsid w:val="00F0033F"/>
    <w:rsid w:val="00F02959"/>
    <w:rsid w:val="00F03244"/>
    <w:rsid w:val="00F0445E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8488C"/>
    <w:rsid w:val="00F923D7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479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5"/>
        <o:r id="V:Rule2" type="connector" idref="#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1CEE-B9A5-44C7-AFE3-633139C5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Admin</cp:lastModifiedBy>
  <cp:revision>3</cp:revision>
  <dcterms:created xsi:type="dcterms:W3CDTF">2020-05-27T09:09:00Z</dcterms:created>
  <dcterms:modified xsi:type="dcterms:W3CDTF">2020-05-27T09:13:00Z</dcterms:modified>
</cp:coreProperties>
</file>